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0" w:afterLines="50"/>
        <w:jc w:val="center"/>
        <w:rPr>
          <w:rFonts w:ascii="黑体" w:hAnsi="黑体" w:eastAsia="黑体"/>
          <w:color w:val="111111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color w:val="111111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/>
          <w:color w:val="111111"/>
          <w:sz w:val="36"/>
          <w:szCs w:val="36"/>
          <w:shd w:val="clear" w:color="auto" w:fill="FFFFFF"/>
        </w:rPr>
        <w:t>四</w:t>
      </w:r>
      <w:r>
        <w:rPr>
          <w:rFonts w:ascii="黑体" w:hAnsi="黑体" w:eastAsia="黑体"/>
          <w:color w:val="111111"/>
          <w:sz w:val="36"/>
          <w:szCs w:val="36"/>
          <w:shd w:val="clear" w:color="auto" w:fill="FFFFFF"/>
        </w:rPr>
        <w:t>届人民中国杯日语国际翻译（笔译）大赛赛题</w:t>
      </w:r>
    </w:p>
    <w:p>
      <w:pPr>
        <w:rPr>
          <w:rFonts w:ascii="黑体" w:hAnsi="黑体" w:eastAsia="黑体"/>
          <w:color w:val="111111"/>
          <w:sz w:val="24"/>
          <w:szCs w:val="24"/>
          <w:shd w:val="clear" w:color="auto" w:fill="FFFFFF"/>
        </w:rPr>
      </w:pPr>
      <w:r>
        <w:rPr>
          <w:rFonts w:ascii="黑体" w:hAnsi="黑体" w:eastAsia="黑体"/>
          <w:color w:val="111111"/>
          <w:sz w:val="24"/>
          <w:szCs w:val="24"/>
          <w:shd w:val="clear" w:color="auto" w:fill="FFFFFF"/>
        </w:rPr>
        <w:t>组别：</w:t>
      </w:r>
      <w:r>
        <w:rPr>
          <w:rFonts w:hint="eastAsia" w:ascii="黑体" w:hAnsi="黑体" w:eastAsia="黑体"/>
          <w:color w:val="111111"/>
          <w:sz w:val="24"/>
          <w:szCs w:val="24"/>
          <w:shd w:val="clear" w:color="auto" w:fill="FFFFFF"/>
        </w:rPr>
        <w:t>中学</w:t>
      </w:r>
      <w:r>
        <w:rPr>
          <w:rFonts w:ascii="黑体" w:hAnsi="黑体" w:eastAsia="黑体"/>
          <w:color w:val="111111"/>
          <w:sz w:val="24"/>
          <w:szCs w:val="24"/>
          <w:shd w:val="clear" w:color="auto" w:fill="FFFFFF"/>
        </w:rPr>
        <w:t>组</w:t>
      </w:r>
    </w:p>
    <w:p>
      <w:pPr>
        <w:spacing w:after="220" w:afterLines="50"/>
        <w:rPr>
          <w:rFonts w:hint="eastAsia" w:ascii="黑体" w:hAnsi="黑体" w:eastAsia="黑体"/>
          <w:color w:val="111111"/>
          <w:sz w:val="24"/>
          <w:szCs w:val="24"/>
          <w:shd w:val="clear" w:color="auto" w:fill="FFFFFF"/>
        </w:rPr>
      </w:pPr>
      <w:r>
        <w:rPr>
          <w:rFonts w:ascii="黑体" w:hAnsi="黑体" w:eastAsia="黑体"/>
          <w:color w:val="111111"/>
          <w:sz w:val="24"/>
          <w:szCs w:val="24"/>
          <w:shd w:val="clear" w:color="auto" w:fill="FFFFFF"/>
        </w:rPr>
        <w:t>项目：</w:t>
      </w:r>
      <w:r>
        <w:rPr>
          <w:rFonts w:hint="eastAsia" w:ascii="黑体" w:hAnsi="黑体" w:eastAsia="黑体"/>
          <w:color w:val="111111"/>
          <w:sz w:val="24"/>
          <w:szCs w:val="24"/>
          <w:shd w:val="clear" w:color="auto" w:fill="FFFFFF"/>
        </w:rPr>
        <w:t>汉</w:t>
      </w:r>
      <w:r>
        <w:rPr>
          <w:rFonts w:ascii="黑体" w:hAnsi="黑体" w:eastAsia="黑体"/>
          <w:color w:val="111111"/>
          <w:sz w:val="24"/>
          <w:szCs w:val="24"/>
          <w:shd w:val="clear" w:color="auto" w:fill="FFFFFF"/>
        </w:rPr>
        <w:t>译</w:t>
      </w:r>
      <w:r>
        <w:rPr>
          <w:rFonts w:hint="eastAsia" w:ascii="黑体" w:hAnsi="黑体" w:eastAsia="黑体"/>
          <w:color w:val="111111"/>
          <w:sz w:val="24"/>
          <w:szCs w:val="24"/>
          <w:shd w:val="clear" w:color="auto" w:fill="FFFFFF"/>
        </w:rPr>
        <w:t>日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重庆和南京的差别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十二岁到南京之后，我像到了一个陌生的世界。虽然终于如愿和父母住在一起了（爷爷奶奶那边也就是逢年过节才去），但我的生活却出现了太多变化。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时候我一直住在灰不溜丢、碉堡一样的筒子楼里，终年不见阳光。外婆家的房子外头是厨房，里头就一个房间，也就三十平方米左右，全家人都挤在一起。一九八二年到了南京，电视台分给我父母一套七十二平方米的三居室。我第一眼看到新家的时候，心底竟然涌起这样一个成语——一望无际！我从没见过世界上有那么大的房子，也第一次使用了只在电影里见过的抽水马桶！我在新房子里转了很久，还是觉得实在太大了，大得我很不适应！这套三室一厅的房子让我们一家人激动了很久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白下路235号——这套房子我一直住到一九六九年（作者应该生于1970年，所以是否应该是一九九六年？）我结婚之前。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我不适应的另外一件事就是要从重庆话过渡到南京话。一个小学四年级的小孩儿，到了一个陌生的环境里，过去的亲戚朋友一下子都不在身边了，感觉简直跟移民差不多。好在我还小，学习和适应语言还算快，半年就学会了南京话。但多年来我一直不适应的是，南京的人际关系或者说文化氛围，和重庆相比反差实在太大了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重庆，电台和报社的家属区或者单位宿舍，都和单位在一块儿，生活很热闹。大家都在一个大院里，上班在一起，下班也在一起，谁家烧个好菜都会给邻居端一碗过去。我过了十几年这种大杂院的群居生活。到了南京之后，我突然发现这里几乎是没有什么邻里关系的，下班之后同事之间也很少往来，这让我幼小的心灵开始有了孤独感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庆日报社有自己的印刷厂，报社的编辑记者是知识分子，印刷工是大老粗，但他们都住在一个大院里。久而久之，重庆日报社的知识分子身上，有了很多草根习气，而那些工人也喜欢谈论时政。两个阶层的人共居一个大院，相互影响着，酝酿出了独特的生活景象和氛围。而在南京，知识分子和工人是完全不同的两个圈子，泾渭分明。我习惯的那种生活氛围消失了，我莫名惆怅了很久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当时我绝对不会想到的是，十多年后这两个圈子在我身上居然又融合到了一起。那是我当印刷工的时候。</w:t>
      </w:r>
    </w:p>
    <w:p>
      <w:pPr>
        <w:jc w:val="right"/>
        <w:rPr>
          <w:rFonts w:hint="eastAsia" w:eastAsia="MS Mincho"/>
          <w:sz w:val="24"/>
          <w:szCs w:val="24"/>
          <w:lang w:eastAsia="ja-JP"/>
        </w:rPr>
      </w:pPr>
      <w:r>
        <w:rPr>
          <w:rFonts w:hint="eastAsia"/>
          <w:sz w:val="24"/>
          <w:szCs w:val="24"/>
        </w:rPr>
        <w:t>孟非《随遇而安》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5"/>
    <w:rsid w:val="00077171"/>
    <w:rsid w:val="000F042E"/>
    <w:rsid w:val="004A0C05"/>
    <w:rsid w:val="00A0263D"/>
    <w:rsid w:val="00DF1555"/>
    <w:rsid w:val="00E86BD2"/>
    <w:rsid w:val="3CD836AA"/>
    <w:rsid w:val="449C1EEC"/>
    <w:rsid w:val="5B443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2021-01-13T01:55:03Z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